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62351A6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B8524A">
        <w:rPr>
          <w:lang w:val="en-US"/>
        </w:rPr>
        <w:t>Kehumasan</w:t>
      </w:r>
      <w:proofErr w:type="spellEnd"/>
    </w:p>
    <w:p w14:paraId="1685C596" w14:textId="0E478346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8524A">
        <w:rPr>
          <w:lang w:val="en-US"/>
        </w:rPr>
        <w:t>5</w:t>
      </w:r>
      <w:r>
        <w:rPr>
          <w:lang w:val="en-US"/>
        </w:rPr>
        <w:t xml:space="preserve"> (</w:t>
      </w:r>
      <w:r w:rsidR="00B8524A">
        <w:rPr>
          <w:lang w:val="en-US"/>
        </w:rPr>
        <w:t>lima</w:t>
      </w:r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6AA84F88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B8524A">
        <w:rPr>
          <w:lang w:val="en-US"/>
        </w:rPr>
        <w:t>3RKH1</w:t>
      </w:r>
    </w:p>
    <w:p w14:paraId="0BF326F8" w14:textId="799B146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620AB1">
        <w:rPr>
          <w:lang w:val="en-US"/>
        </w:rPr>
        <w:t>3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5694FB27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B8524A">
        <w:rPr>
          <w:lang w:val="en-US"/>
        </w:rPr>
        <w:t>Andri</w:t>
      </w:r>
      <w:proofErr w:type="spellEnd"/>
      <w:r w:rsidR="00B8524A">
        <w:rPr>
          <w:lang w:val="en-US"/>
        </w:rPr>
        <w:t xml:space="preserve"> </w:t>
      </w:r>
      <w:proofErr w:type="spellStart"/>
      <w:r w:rsidR="00B8524A">
        <w:rPr>
          <w:lang w:val="en-US"/>
        </w:rPr>
        <w:t>Wibowo</w:t>
      </w:r>
      <w:proofErr w:type="spellEnd"/>
      <w:r w:rsidR="00B8524A">
        <w:rPr>
          <w:lang w:val="en-US"/>
        </w:rPr>
        <w:t xml:space="preserve">, S.E., </w:t>
      </w:r>
      <w:proofErr w:type="spellStart"/>
      <w:r w:rsidR="00B8524A">
        <w:rPr>
          <w:lang w:val="en-US"/>
        </w:rPr>
        <w:t>M.Par</w:t>
      </w:r>
      <w:proofErr w:type="spellEnd"/>
      <w:r w:rsidR="00B8524A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6A88C2ED" w:rsidR="004858D4" w:rsidRDefault="00B8524A" w:rsidP="00A72177">
      <w:pPr>
        <w:pStyle w:val="ListParagraph"/>
        <w:spacing w:after="0"/>
        <w:ind w:left="426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mendalam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fungsi</w:t>
      </w:r>
      <w:proofErr w:type="spellEnd"/>
      <w:r>
        <w:t xml:space="preserve"> </w:t>
      </w:r>
      <w:proofErr w:type="spellStart"/>
      <w:r>
        <w:t>kehumasan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</w:t>
      </w:r>
      <w:proofErr w:type="spellStart"/>
      <w:r>
        <w:t>bagaimana</w:t>
      </w:r>
      <w:proofErr w:type="spellEnd"/>
      <w:r>
        <w:t xml:space="preserve"> </w:t>
      </w:r>
      <w:proofErr w:type="spellStart"/>
      <w:r>
        <w:t>membangun</w:t>
      </w:r>
      <w:proofErr w:type="spellEnd"/>
      <w:r>
        <w:t xml:space="preserve"> </w:t>
      </w:r>
      <w:proofErr w:type="spellStart"/>
      <w:r>
        <w:t>citra</w:t>
      </w:r>
      <w:proofErr w:type="spellEnd"/>
      <w:r>
        <w:t xml:space="preserve"> </w:t>
      </w:r>
      <w:proofErr w:type="spellStart"/>
      <w:r>
        <w:t>positif</w:t>
      </w:r>
      <w:proofErr w:type="spellEnd"/>
      <w:r>
        <w:t xml:space="preserve">,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internal </w:t>
      </w:r>
      <w:proofErr w:type="spellStart"/>
      <w:r>
        <w:t>dan</w:t>
      </w:r>
      <w:proofErr w:type="spellEnd"/>
      <w:r>
        <w:t xml:space="preserve"> </w:t>
      </w:r>
      <w:proofErr w:type="spellStart"/>
      <w:r>
        <w:t>eksternal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mengembangkan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public relations yang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keberhasilan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>.</w:t>
      </w:r>
    </w:p>
    <w:p w14:paraId="1BAAEC52" w14:textId="77777777" w:rsidR="00B8524A" w:rsidRPr="00A27780" w:rsidRDefault="00B8524A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5C600F27" w:rsidR="00A72177" w:rsidRPr="00A72177" w:rsidRDefault="00B8524A" w:rsidP="00184742">
      <w:pPr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teori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praktik</w:t>
      </w:r>
      <w:proofErr w:type="spellEnd"/>
      <w:r>
        <w:t xml:space="preserve"> </w:t>
      </w:r>
      <w:proofErr w:type="spellStart"/>
      <w:r>
        <w:t>kehumasan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,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isu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promosi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menganalisis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kasus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situasi</w:t>
      </w:r>
      <w:proofErr w:type="spellEnd"/>
      <w:r>
        <w:t xml:space="preserve"> </w:t>
      </w:r>
      <w:proofErr w:type="spellStart"/>
      <w:r>
        <w:t>nyata</w:t>
      </w:r>
      <w:proofErr w:type="spellEnd"/>
      <w:r>
        <w:t xml:space="preserve"> yang </w:t>
      </w:r>
      <w:proofErr w:type="spellStart"/>
      <w:r>
        <w:t>dihadapi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departemen</w:t>
      </w:r>
      <w:proofErr w:type="spellEnd"/>
      <w:r>
        <w:t xml:space="preserve"> </w:t>
      </w:r>
      <w:proofErr w:type="spellStart"/>
      <w:r>
        <w:t>kehumasan</w:t>
      </w:r>
      <w:proofErr w:type="spellEnd"/>
      <w:r>
        <w:t xml:space="preserve"> di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>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7E4C7A12" w14:textId="77777777" w:rsidR="00B8524A" w:rsidRPr="00B8524A" w:rsidRDefault="00B8524A" w:rsidP="00B8524A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B8524A">
        <w:rPr>
          <w:lang w:val="en-US"/>
        </w:rPr>
        <w:t>Mampu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menjelaskan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konsep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dasar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kehumasan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dan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fungsinya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dalam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organisasi</w:t>
      </w:r>
      <w:proofErr w:type="spellEnd"/>
      <w:r w:rsidRPr="00B8524A">
        <w:rPr>
          <w:lang w:val="en-US"/>
        </w:rPr>
        <w:t>.</w:t>
      </w:r>
    </w:p>
    <w:p w14:paraId="56F3F84D" w14:textId="77777777" w:rsidR="00B8524A" w:rsidRPr="00B8524A" w:rsidRDefault="00B8524A" w:rsidP="00B8524A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B8524A">
        <w:rPr>
          <w:lang w:val="en-US"/>
        </w:rPr>
        <w:t>Mampu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menyusun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strategi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komunikasi</w:t>
      </w:r>
      <w:proofErr w:type="spellEnd"/>
      <w:r w:rsidRPr="00B8524A">
        <w:rPr>
          <w:lang w:val="en-US"/>
        </w:rPr>
        <w:t xml:space="preserve"> yang </w:t>
      </w:r>
      <w:proofErr w:type="spellStart"/>
      <w:r w:rsidRPr="00B8524A">
        <w:rPr>
          <w:lang w:val="en-US"/>
        </w:rPr>
        <w:t>efektif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untuk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perhotelan</w:t>
      </w:r>
      <w:proofErr w:type="spellEnd"/>
      <w:r w:rsidRPr="00B8524A">
        <w:rPr>
          <w:lang w:val="en-US"/>
        </w:rPr>
        <w:t>.</w:t>
      </w:r>
    </w:p>
    <w:p w14:paraId="6889943C" w14:textId="77777777" w:rsidR="00B8524A" w:rsidRPr="00B8524A" w:rsidRDefault="00B8524A" w:rsidP="00B8524A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B8524A">
        <w:rPr>
          <w:lang w:val="en-US"/>
        </w:rPr>
        <w:t>Mampu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mengelola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isu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dan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krisis</w:t>
      </w:r>
      <w:proofErr w:type="spellEnd"/>
      <w:r w:rsidRPr="00B8524A">
        <w:rPr>
          <w:lang w:val="en-US"/>
        </w:rPr>
        <w:t xml:space="preserve"> yang </w:t>
      </w:r>
      <w:proofErr w:type="spellStart"/>
      <w:r w:rsidRPr="00B8524A">
        <w:rPr>
          <w:lang w:val="en-US"/>
        </w:rPr>
        <w:t>berkaitan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dengan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reputasi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organisasi</w:t>
      </w:r>
      <w:proofErr w:type="spellEnd"/>
      <w:r w:rsidRPr="00B8524A">
        <w:rPr>
          <w:lang w:val="en-US"/>
        </w:rPr>
        <w:t>.</w:t>
      </w:r>
    </w:p>
    <w:p w14:paraId="358BCE9A" w14:textId="0108C214" w:rsidR="00184742" w:rsidRDefault="00B8524A" w:rsidP="00B8524A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B8524A">
        <w:rPr>
          <w:lang w:val="en-US"/>
        </w:rPr>
        <w:t>Mampu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berkomunikasi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dengan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berbagai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audiens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secara</w:t>
      </w:r>
      <w:proofErr w:type="spellEnd"/>
      <w:r w:rsidRPr="00B8524A">
        <w:rPr>
          <w:lang w:val="en-US"/>
        </w:rPr>
        <w:t xml:space="preserve"> </w:t>
      </w:r>
      <w:proofErr w:type="spellStart"/>
      <w:r w:rsidRPr="00B8524A">
        <w:rPr>
          <w:lang w:val="en-US"/>
        </w:rPr>
        <w:t>profesional</w:t>
      </w:r>
      <w:proofErr w:type="spellEnd"/>
      <w:r w:rsidRPr="00B8524A">
        <w:rPr>
          <w:lang w:val="en-US"/>
        </w:rPr>
        <w:t>.</w:t>
      </w:r>
    </w:p>
    <w:p w14:paraId="20A01D7D" w14:textId="77777777" w:rsidR="00D9579E" w:rsidRPr="00D9579E" w:rsidRDefault="00D9579E" w:rsidP="00D9579E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6A3BC358" w14:textId="087EAF07" w:rsidR="00B8524A" w:rsidRPr="00B8524A" w:rsidRDefault="00B8524A" w:rsidP="00B8524A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B8524A">
        <w:rPr>
          <w:rFonts w:eastAsia="Times New Roman" w:cs="Times New Roman"/>
          <w:kern w:val="0"/>
          <w:lang w:val="en-US"/>
          <w14:ligatures w14:val="none"/>
        </w:rPr>
        <w:t>Cutlip</w:t>
      </w:r>
      <w:proofErr w:type="spellEnd"/>
      <w:r w:rsidRPr="00B8524A">
        <w:rPr>
          <w:rFonts w:eastAsia="Times New Roman" w:cs="Times New Roman"/>
          <w:kern w:val="0"/>
          <w:lang w:val="en-US"/>
          <w14:ligatures w14:val="none"/>
        </w:rPr>
        <w:t xml:space="preserve">, S. M., &amp; Center, A. H., </w:t>
      </w:r>
      <w:r w:rsidRPr="00B8524A">
        <w:rPr>
          <w:rFonts w:eastAsia="Times New Roman" w:cs="Times New Roman"/>
          <w:i/>
          <w:iCs/>
          <w:kern w:val="0"/>
          <w:lang w:val="en-US"/>
          <w14:ligatures w14:val="none"/>
        </w:rPr>
        <w:t>Effective Public Relations</w:t>
      </w:r>
      <w:r w:rsidRPr="00B8524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11C1F963" w14:textId="47339F22" w:rsidR="00B8524A" w:rsidRPr="00B8524A" w:rsidRDefault="00B8524A" w:rsidP="00B8524A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B8524A">
        <w:rPr>
          <w:rFonts w:eastAsia="Times New Roman" w:cs="Times New Roman"/>
          <w:kern w:val="0"/>
          <w:lang w:val="en-US"/>
          <w14:ligatures w14:val="none"/>
        </w:rPr>
        <w:t>McElreath</w:t>
      </w:r>
      <w:proofErr w:type="spellEnd"/>
      <w:r w:rsidRPr="00B8524A">
        <w:rPr>
          <w:rFonts w:eastAsia="Times New Roman" w:cs="Times New Roman"/>
          <w:kern w:val="0"/>
          <w:lang w:val="en-US"/>
          <w14:ligatures w14:val="none"/>
        </w:rPr>
        <w:t xml:space="preserve">, J. &amp; Lang, B., </w:t>
      </w:r>
      <w:r w:rsidRPr="00B8524A">
        <w:rPr>
          <w:rFonts w:eastAsia="Times New Roman" w:cs="Times New Roman"/>
          <w:i/>
          <w:iCs/>
          <w:kern w:val="0"/>
          <w:lang w:val="en-US"/>
          <w14:ligatures w14:val="none"/>
        </w:rPr>
        <w:t>Public Relations: Strategies and Tactics</w:t>
      </w:r>
      <w:r w:rsidRPr="00B8524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59890C73" w14:textId="518C8D7E" w:rsidR="00B8524A" w:rsidRPr="00B8524A" w:rsidRDefault="00B8524A" w:rsidP="00B8524A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B8524A">
        <w:rPr>
          <w:rFonts w:eastAsia="Times New Roman" w:cs="Times New Roman"/>
          <w:kern w:val="0"/>
          <w:lang w:val="en-US"/>
          <w14:ligatures w14:val="none"/>
        </w:rPr>
        <w:t xml:space="preserve">Smith, R. D., </w:t>
      </w:r>
      <w:r w:rsidRPr="00B8524A">
        <w:rPr>
          <w:rFonts w:eastAsia="Times New Roman" w:cs="Times New Roman"/>
          <w:i/>
          <w:iCs/>
          <w:kern w:val="0"/>
          <w:lang w:val="en-US"/>
          <w14:ligatures w14:val="none"/>
        </w:rPr>
        <w:t>Strategic Planning for Public Relations</w:t>
      </w:r>
      <w:r w:rsidRPr="00B8524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098E28A7" w14:textId="35EB5FB8" w:rsidR="00C926AD" w:rsidRPr="00B8524A" w:rsidRDefault="00B8524A" w:rsidP="00B8524A">
      <w:pPr>
        <w:pStyle w:val="ListParagraph"/>
        <w:numPr>
          <w:ilvl w:val="0"/>
          <w:numId w:val="11"/>
        </w:numPr>
        <w:spacing w:after="0"/>
        <w:ind w:left="709" w:hanging="283"/>
        <w:rPr>
          <w:lang w:val="en-US"/>
        </w:rPr>
      </w:pPr>
      <w:proofErr w:type="spellStart"/>
      <w:r w:rsidRPr="00B8524A">
        <w:rPr>
          <w:rFonts w:eastAsia="Times New Roman" w:cs="Times New Roman"/>
          <w:kern w:val="0"/>
          <w:lang w:val="en-US"/>
          <w14:ligatures w14:val="none"/>
        </w:rPr>
        <w:t>Tewari</w:t>
      </w:r>
      <w:proofErr w:type="spellEnd"/>
      <w:r w:rsidRPr="00B8524A">
        <w:rPr>
          <w:rFonts w:eastAsia="Times New Roman" w:cs="Times New Roman"/>
          <w:kern w:val="0"/>
          <w:lang w:val="en-US"/>
          <w14:ligatures w14:val="none"/>
        </w:rPr>
        <w:t xml:space="preserve">, S., </w:t>
      </w:r>
      <w:r w:rsidRPr="00B8524A">
        <w:rPr>
          <w:rFonts w:eastAsia="Times New Roman" w:cs="Times New Roman"/>
          <w:i/>
          <w:iCs/>
          <w:kern w:val="0"/>
          <w:lang w:val="en-US"/>
          <w14:ligatures w14:val="none"/>
        </w:rPr>
        <w:t>Public Relations in Hospitality and Tourism</w:t>
      </w:r>
      <w:r w:rsidRPr="00B8524A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lastRenderedPageBreak/>
        <w:t>TATA TERTIB PERKULIAHAN</w:t>
      </w:r>
    </w:p>
    <w:p w14:paraId="1A36A2D6" w14:textId="77777777" w:rsidR="00B8524A" w:rsidRDefault="00B8524A" w:rsidP="00B8524A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3D11B912" w14:textId="77777777" w:rsidR="00B8524A" w:rsidRDefault="00B8524A" w:rsidP="00B8524A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Menghormati</w:t>
      </w:r>
      <w:proofErr w:type="spellEnd"/>
      <w:r>
        <w:t xml:space="preserve"> </w:t>
      </w:r>
      <w:proofErr w:type="spellStart"/>
      <w:r>
        <w:t>pendapat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berpartisipasi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>.</w:t>
      </w:r>
    </w:p>
    <w:p w14:paraId="6BF5AC65" w14:textId="77777777" w:rsidR="00B8524A" w:rsidRDefault="00B8524A" w:rsidP="00B8524A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Menjaga</w:t>
      </w:r>
      <w:proofErr w:type="spellEnd"/>
      <w:r>
        <w:t xml:space="preserve"> </w:t>
      </w:r>
      <w:proofErr w:type="spellStart"/>
      <w:r>
        <w:t>etika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santun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14:paraId="523E5A85" w14:textId="4AE39C1F" w:rsidR="004858D4" w:rsidRPr="004858D4" w:rsidRDefault="00B8524A" w:rsidP="00B8524A">
      <w:pPr>
        <w:pStyle w:val="Default"/>
        <w:numPr>
          <w:ilvl w:val="2"/>
          <w:numId w:val="9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pengurangan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5A929E46" w14:textId="77777777" w:rsidR="00B8524A" w:rsidRDefault="00B8524A" w:rsidP="00B8524A">
      <w:pPr>
        <w:pStyle w:val="ListParagraph"/>
        <w:numPr>
          <w:ilvl w:val="1"/>
          <w:numId w:val="5"/>
        </w:numPr>
        <w:ind w:left="567" w:hanging="141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ditentukan</w:t>
      </w:r>
      <w:proofErr w:type="spellEnd"/>
      <w:r>
        <w:t>.</w:t>
      </w:r>
    </w:p>
    <w:p w14:paraId="45CEC85C" w14:textId="77777777" w:rsidR="00B8524A" w:rsidRDefault="00B8524A" w:rsidP="00B8524A">
      <w:pPr>
        <w:pStyle w:val="ListParagraph"/>
        <w:numPr>
          <w:ilvl w:val="1"/>
          <w:numId w:val="5"/>
        </w:numPr>
        <w:ind w:left="567" w:hanging="141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28E93E9A" w14:textId="77777777" w:rsidR="00B8524A" w:rsidRDefault="00B8524A" w:rsidP="00B8524A">
      <w:pPr>
        <w:pStyle w:val="ListParagraph"/>
        <w:numPr>
          <w:ilvl w:val="1"/>
          <w:numId w:val="5"/>
        </w:numPr>
        <w:ind w:left="567" w:hanging="141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kebijakan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14:paraId="0C04E4B4" w14:textId="171350DF" w:rsidR="004858D4" w:rsidRPr="004858D4" w:rsidRDefault="00B8524A" w:rsidP="00B8524A">
      <w:pPr>
        <w:pStyle w:val="ListParagraph"/>
        <w:numPr>
          <w:ilvl w:val="1"/>
          <w:numId w:val="5"/>
        </w:numPr>
        <w:ind w:left="567" w:hanging="141"/>
        <w:jc w:val="both"/>
      </w:pPr>
      <w:proofErr w:type="spellStart"/>
      <w:r>
        <w:t>Menggunakan</w:t>
      </w:r>
      <w:proofErr w:type="spellEnd"/>
      <w:r>
        <w:t xml:space="preserve"> </w:t>
      </w:r>
      <w:proofErr w:type="spellStart"/>
      <w:r>
        <w:t>identitas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ujian</w:t>
      </w:r>
      <w:proofErr w:type="spellEnd"/>
      <w:r>
        <w:t>.</w:t>
      </w:r>
    </w:p>
    <w:p w14:paraId="3563D332" w14:textId="1B60BA89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568671BB" w:rsidR="00065DE6" w:rsidRDefault="00453DF7" w:rsidP="006C2C21">
            <w:pPr>
              <w:rPr>
                <w:lang w:val="en-US"/>
              </w:rPr>
            </w:pPr>
            <w:proofErr w:type="spellStart"/>
            <w:r>
              <w:t>Pengenalan</w:t>
            </w:r>
            <w:proofErr w:type="spellEnd"/>
            <w:r>
              <w:t xml:space="preserve"> </w:t>
            </w:r>
            <w:proofErr w:type="spellStart"/>
            <w:r>
              <w:t>Kehumasan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Perannya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Bisnis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16A9D869" w:rsidR="00065DE6" w:rsidRDefault="00453DF7" w:rsidP="006C2C21">
            <w:pPr>
              <w:rPr>
                <w:lang w:val="en-US"/>
              </w:rPr>
            </w:pPr>
            <w:proofErr w:type="spellStart"/>
            <w:r>
              <w:t>Konsep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Public Relations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258F7233" w:rsidR="00065DE6" w:rsidRDefault="00453DF7" w:rsidP="006C2C21">
            <w:pPr>
              <w:rPr>
                <w:lang w:val="en-US"/>
              </w:rPr>
            </w:pPr>
            <w:proofErr w:type="spellStart"/>
            <w:r>
              <w:t>Strategi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Kehumasan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38DED11A" w:rsidR="00065DE6" w:rsidRDefault="00453DF7" w:rsidP="006C2C21">
            <w:pPr>
              <w:rPr>
                <w:lang w:val="en-US"/>
              </w:rPr>
            </w:pPr>
            <w:r>
              <w:t xml:space="preserve">Media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Alat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Kehumasan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5147F056" w:rsidR="00065DE6" w:rsidRDefault="00453DF7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Isu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Krisis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0570DA4E" w:rsidR="00065DE6" w:rsidRDefault="00453DF7" w:rsidP="006C2C21">
            <w:pPr>
              <w:rPr>
                <w:lang w:val="en-US"/>
              </w:rPr>
            </w:pPr>
            <w:r>
              <w:t>Public Relations di Era Digital</w:t>
            </w:r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588A050E" w:rsidR="00065DE6" w:rsidRDefault="00453DF7" w:rsidP="006C2C21">
            <w:pPr>
              <w:rPr>
                <w:lang w:val="en-US"/>
              </w:rPr>
            </w:pPr>
            <w:proofErr w:type="spellStart"/>
            <w:r>
              <w:t>Membangun</w:t>
            </w:r>
            <w:proofErr w:type="spellEnd"/>
            <w:r>
              <w:t xml:space="preserve"> Citra </w:t>
            </w:r>
            <w:proofErr w:type="spellStart"/>
            <w:r>
              <w:t>dan</w:t>
            </w:r>
            <w:proofErr w:type="spellEnd"/>
            <w:r>
              <w:t xml:space="preserve"> Brand Hotel</w:t>
            </w:r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745D1A3A" w:rsidR="00065DE6" w:rsidRDefault="00453DF7" w:rsidP="006C2C21">
            <w:pPr>
              <w:rPr>
                <w:lang w:val="en-US"/>
              </w:rPr>
            </w:pPr>
            <w:proofErr w:type="spellStart"/>
            <w:r>
              <w:t>Komunikasi</w:t>
            </w:r>
            <w:proofErr w:type="spellEnd"/>
            <w:r>
              <w:t xml:space="preserve"> Internal di </w:t>
            </w:r>
            <w:proofErr w:type="spellStart"/>
            <w:r>
              <w:t>Organisasi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347EE6C6" w:rsidR="00065DE6" w:rsidRDefault="00453DF7" w:rsidP="006C2C21">
            <w:pPr>
              <w:rPr>
                <w:lang w:val="en-US"/>
              </w:rPr>
            </w:pPr>
            <w:proofErr w:type="spellStart"/>
            <w:r>
              <w:t>Pengukuran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Efektivitas</w:t>
            </w:r>
            <w:proofErr w:type="spellEnd"/>
            <w:r>
              <w:t xml:space="preserve"> PR</w:t>
            </w:r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37427EBF" w:rsidR="00065DE6" w:rsidRDefault="00453DF7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Kampanye</w:t>
            </w:r>
            <w:proofErr w:type="spellEnd"/>
            <w:r>
              <w:t xml:space="preserve"> PR yang </w:t>
            </w:r>
            <w:proofErr w:type="spellStart"/>
            <w:r>
              <w:t>Sukses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48DE9B5C" w:rsidR="00065DE6" w:rsidRDefault="00453DF7" w:rsidP="006C2C21">
            <w:pPr>
              <w:rPr>
                <w:lang w:val="en-US"/>
              </w:rPr>
            </w:pPr>
            <w:proofErr w:type="spellStart"/>
            <w:r>
              <w:t>Menghadapi</w:t>
            </w:r>
            <w:proofErr w:type="spellEnd"/>
            <w:r>
              <w:t xml:space="preserve"> </w:t>
            </w:r>
            <w:proofErr w:type="spellStart"/>
            <w:r>
              <w:t>Krisis</w:t>
            </w:r>
            <w:proofErr w:type="spellEnd"/>
            <w:r>
              <w:t xml:space="preserve">: </w:t>
            </w:r>
            <w:proofErr w:type="spellStart"/>
            <w:r>
              <w:t>Contoh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Strategi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5AED1283" w:rsidR="00065DE6" w:rsidRDefault="00453DF7" w:rsidP="006C2C21">
            <w:pPr>
              <w:rPr>
                <w:lang w:val="en-US"/>
              </w:rPr>
            </w:pPr>
            <w:proofErr w:type="spellStart"/>
            <w:r>
              <w:t>Kehumasan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Pariwisata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325058DE" w:rsidR="00065DE6" w:rsidRDefault="00453DF7" w:rsidP="006C2C21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Kehumasan</w:t>
            </w:r>
            <w:proofErr w:type="spellEnd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433F9457" w:rsidR="00614730" w:rsidRDefault="00453DF7" w:rsidP="00614730">
            <w:pPr>
              <w:rPr>
                <w:lang w:val="en-US"/>
              </w:rPr>
            </w:pPr>
            <w:proofErr w:type="spellStart"/>
            <w:r>
              <w:t>Persiapan</w:t>
            </w:r>
            <w:proofErr w:type="spellEnd"/>
            <w:r>
              <w:t xml:space="preserve"> UAS </w:t>
            </w:r>
            <w:proofErr w:type="spellStart"/>
            <w:r>
              <w:t>dan</w:t>
            </w:r>
            <w:proofErr w:type="spellEnd"/>
            <w:r>
              <w:t xml:space="preserve"> Review Materi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31AE6FD6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0409000F">
      <w:start w:val="1"/>
      <w:numFmt w:val="decimal"/>
      <w:lvlText w:val="%3.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33528F8"/>
    <w:multiLevelType w:val="hybridMultilevel"/>
    <w:tmpl w:val="ED349B0A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C4D81"/>
    <w:multiLevelType w:val="hybridMultilevel"/>
    <w:tmpl w:val="0624F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53DF7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51EA"/>
    <w:rsid w:val="00B8524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Emphasis">
    <w:name w:val="Emphasis"/>
    <w:basedOn w:val="DefaultParagraphFont"/>
    <w:uiPriority w:val="20"/>
    <w:qFormat/>
    <w:rsid w:val="00B8524A"/>
    <w:rPr>
      <w:i/>
      <w:iCs/>
    </w:rPr>
  </w:style>
  <w:style w:type="character" w:styleId="Strong">
    <w:name w:val="Strong"/>
    <w:basedOn w:val="DefaultParagraphFont"/>
    <w:uiPriority w:val="22"/>
    <w:qFormat/>
    <w:rsid w:val="00B852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2024-10-28T07:57:00Z</dcterms:created>
  <dcterms:modified xsi:type="dcterms:W3CDTF">2024-10-28T07:57:00Z</dcterms:modified>
</cp:coreProperties>
</file>